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0" w:type="dxa"/>
        <w:tblInd w:w="-1281" w:type="dxa"/>
        <w:tblLook w:val="04A0" w:firstRow="1" w:lastRow="0" w:firstColumn="1" w:lastColumn="0" w:noHBand="0" w:noVBand="1"/>
      </w:tblPr>
      <w:tblGrid>
        <w:gridCol w:w="491"/>
        <w:gridCol w:w="4877"/>
        <w:gridCol w:w="1209"/>
        <w:gridCol w:w="1150"/>
        <w:gridCol w:w="1666"/>
        <w:gridCol w:w="1667"/>
      </w:tblGrid>
      <w:tr w:rsidR="007B4ED4" w:rsidRPr="007B4ED4" w14:paraId="32790369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60016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C702D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682BE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обучения, ак.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0DE2D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67A5F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FB01D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7B4ED4" w:rsidRPr="007B4ED4" w14:paraId="66D63DC3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784A5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ОБУЧЕНИЕ В ОБЛАСТИ ОХРАНЫ ТРУДА И ОКАЗАНИЯ ПЕРВОЙ ПОМОЩИ</w:t>
            </w:r>
          </w:p>
        </w:tc>
      </w:tr>
      <w:tr w:rsidR="007B4ED4" w:rsidRPr="007B4ED4" w14:paraId="66D91C84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4B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8D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1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256                                     520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0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DDE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9C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B93533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1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89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охране труда А «Общие вопросы охраны труда и функционирования системы управления охраной труда» (проверка знаний в УЦ)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80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997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1 650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20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923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2137E89C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91B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BAC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охране труда А «Общие вопросы охраны труда и функционирования системы управления охраной труда» (проверка знаний в УЦ+ЕИСОТ)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A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B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1 950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7F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73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5FF392FC" w14:textId="77777777" w:rsidTr="007B4ED4">
        <w:trPr>
          <w:trHeight w:val="14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A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29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Б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(проверка знаний в УЦ)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77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F33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1 650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76A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86D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2DB3BA70" w14:textId="77777777" w:rsidTr="007B4ED4">
        <w:trPr>
          <w:trHeight w:val="14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6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BD7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Б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(проверка знаний в УЦ+ЕИСОТ)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1A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9BD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1 950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04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EA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126542E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24D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BB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В «Безопасные методы приемы выполнения работ повышенной опасности» (проверка знаний в УЦ)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02B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FD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1 650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DD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FA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7B4ED4" w:rsidRPr="007B4ED4" w14:paraId="070C067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2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00E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обучения В «Безопасные методы приемы выполнения работ повышенной опасности» (проверка знаний в УЦ+ЕИСОТ)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21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F4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1 950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8F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10D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7B4ED4" w:rsidRPr="007B4ED4" w14:paraId="1E7559D0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39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EA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Использование (применение) средств индивидуальной защиты — </w:t>
            </w: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СИЗ 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(проверка знаний в УЦ)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8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D7F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1 650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21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4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3CD47F8A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35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35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Использование (применение) средств индивидуальной защиты — </w:t>
            </w: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СИЗ 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(проверка знаний в УЦ+ЕИСОТ)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F1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2D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1 950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6F6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5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6C9708DB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A1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5A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первой помощи пострадавшим (проверка знаний в УЦ)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8B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80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1 150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A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6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089E07E3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F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512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первой помощи пострадавшим (проверка знаний в УЦ+ЕИСОТ)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C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29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1 650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D2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16F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50B63E44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3B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964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приёмам выполнения работ на высоте (1, 2 группа)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422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2D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3 100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F4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0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547B7C2E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4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CBA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приёмам выполнения работ на высоте (3 группа)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FF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4A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3 600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5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773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B6F63ED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C9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16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приемам выполнения работ на высоте (без группы)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9A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D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1 600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DC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14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5F5BA20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EA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FC0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приемам выполнения работ в ограниченных и замкнутых пространствах (ОЗП) (1, 2 группы/без группы)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331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EB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2 600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4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A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47C166E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C6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4F2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приемам выполнения работ в ограниченных и замкнутых пространствах (ОЗП) (3 группа)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72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F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2 800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CD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894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081251A3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54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B0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безопасным методам и приемам выполнения работ рабочих люльки, находящихся на подъемниках (вышках)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4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1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3 100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F3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Удостоверение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B7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7B4ED4" w:rsidRPr="007B4ED4" w14:paraId="00FC510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7F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9A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(преподаватель) массового обучения навыкам оказания первой помощи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78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15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3B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2B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BFD2DF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7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C55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обучению применения средств индивидуальной защиты (СИЗ)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18C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F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E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9E7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7ADD699" w14:textId="77777777" w:rsidTr="007B4ED4">
        <w:trPr>
          <w:trHeight w:val="75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05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1A1A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электротехнического и электротехнологического персонала для присвоения: II - группа допуска / III-V группы допуска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D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/ 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AC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 / 2750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EE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BA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CC038A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7C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A0A6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персонала, занятого эксплуатацией, хранением, транспортировкой баллонов для сжатых, сжиженных и растворенных газов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E32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/ 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69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3500 / 2750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0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6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32E8392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14:paraId="054A01A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ПАКЕТНЫЕ ПРЕДЛОЖЕНИЯ ПО ОХРАНЕ ТРУДА</w:t>
            </w:r>
          </w:p>
        </w:tc>
      </w:tr>
      <w:tr w:rsidR="007B4ED4" w:rsidRPr="007B4ED4" w14:paraId="0DD9307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1CF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91B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Пакет "Максимум" (Охрана труда А + Охрана труда Б + Использование средств индивидуальной защиты + Оказание первой помощи пострадавшим)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3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+ 16 + 16 + 16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E62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4 200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85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8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1E5954A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C6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D1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Пакет "Медиум" (Охрана труда Б + Использование средств индивидуальной защиты + Оказание первой помощи пострадавшим)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F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+ 16 + 16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0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3 700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9FB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7B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5F75EE90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76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FB6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Пакет "Минимум" (Использование средств индивидуальной защиты + Оказание первой помощи пострадавшим)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8FF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+ 16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E8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2 800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D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F06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36BC2D4E" w14:textId="77777777" w:rsidTr="007B4ED4">
        <w:trPr>
          <w:trHeight w:val="4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FA0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81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тестирования ЕИСОТ к пакетному предложению (цена за одно направление)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42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4E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A3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EB4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21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022AEEEC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A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9B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Пакет "Инструктор" (Инструктор массового обучения навыкам оказания первой помощи + Инструктор по обучению применения средств индивидуальной защиты)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F0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+ 72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F83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2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D3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5C3D110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41C891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ПОЖАРНАЯ БЕЗОПАСНОСТЬ</w:t>
            </w:r>
          </w:p>
        </w:tc>
      </w:tr>
      <w:tr w:rsidR="007B4ED4" w:rsidRPr="007B4ED4" w14:paraId="5CCC54C0" w14:textId="77777777" w:rsidTr="007B4ED4">
        <w:trPr>
          <w:trHeight w:val="14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028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D0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для лиц,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0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80E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26A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E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684DF6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9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438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мерам пожарной безопасности лиц, на которых возложена трудовая функция по проведению противопожарного инструктажа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54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01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74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A2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7D0141A" w14:textId="77777777" w:rsidTr="00CB5B7E">
        <w:trPr>
          <w:trHeight w:val="1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9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76F4" w14:textId="40D9C62E" w:rsidR="00CB5B7E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1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709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07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4F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6D6000E" w14:textId="77777777" w:rsidTr="00CB5B7E">
        <w:trPr>
          <w:trHeight w:val="4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E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CA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пожарных наружных стационарных лестниц и ограждений кровли зданий на соответствие требованиям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02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C7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D9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FF3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5B37394" w14:textId="77777777" w:rsidTr="00CB5B7E">
        <w:trPr>
          <w:trHeight w:val="39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47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78B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Новые требования пожарной безопасности по приказу МЧС №1120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6D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B1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2 650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EF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757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6A44898" w14:textId="77777777" w:rsidTr="00CB5B7E">
        <w:trPr>
          <w:trHeight w:val="42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FB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447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тушения пожаров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82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A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8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52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B959B08" w14:textId="77777777" w:rsidTr="00CB5B7E">
        <w:trPr>
          <w:trHeight w:val="36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F79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5C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тушения лесных пожаров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A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6EF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CD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C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1790DF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4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53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 (Специалист по пожарной профилактике)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C6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B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D6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A5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B4828B8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C19F7E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ЭКОЛОГИЯ</w:t>
            </w:r>
          </w:p>
        </w:tc>
      </w:tr>
      <w:tr w:rsidR="007B4ED4" w:rsidRPr="007B4ED4" w14:paraId="35B2C1FB" w14:textId="77777777" w:rsidTr="00CB5B7E">
        <w:trPr>
          <w:trHeight w:val="39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DF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13B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81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1E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C6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5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43A6D0D" w14:textId="77777777" w:rsidTr="00CB5B7E">
        <w:trPr>
          <w:trHeight w:val="34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9B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6E6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83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64C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4 700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FF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94D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80FBBEA" w14:textId="77777777" w:rsidTr="00CB5B7E">
        <w:trPr>
          <w:trHeight w:val="4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2B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AF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D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AA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4 200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D90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4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</w:tr>
      <w:tr w:rsidR="007B4ED4" w:rsidRPr="007B4ED4" w14:paraId="66C98340" w14:textId="77777777" w:rsidTr="00CB5B7E">
        <w:trPr>
          <w:trHeight w:val="34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CCA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24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обеспечению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08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12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6E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FF5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7C8239E" w14:textId="77777777" w:rsidTr="00CB5B7E">
        <w:trPr>
          <w:trHeight w:val="42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20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C15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обеспечения экологической безопасности в организации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1D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EF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3 700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D5B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1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EDDB83A" w14:textId="77777777" w:rsidTr="00CB5B7E">
        <w:trPr>
          <w:trHeight w:val="49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24F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76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проверка знаний лиц, допущенных к обращению с отходами I-IV классов 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E9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86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4 700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62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C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A99BB57" w14:textId="77777777" w:rsidTr="00CB5B7E">
        <w:trPr>
          <w:trHeight w:val="58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8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28AD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Сбор, транспортировка, обработка, утилизация, обезвреживание, размещение отходов I-IV классов 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7E5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56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7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EF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877A66A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6B4FD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</w:tr>
      <w:tr w:rsidR="007B4ED4" w:rsidRPr="007B4ED4" w14:paraId="66D8925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72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C6C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92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80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8E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F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0B5B073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3D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96A" w14:textId="26E8B11E" w:rsidR="007B4ED4" w:rsidRPr="007B4ED4" w:rsidRDefault="007B4ED4" w:rsidP="009E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D2B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9B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22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47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30DA707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E0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65E9" w14:textId="73D467CE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и работников, уполномоченных на решение задач в области гражданской обороны и защиты населения и территорий от чрезвычайных ситуаций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44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9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8F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63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4376979" w14:textId="77777777" w:rsidTr="009E4D85">
        <w:trPr>
          <w:trHeight w:val="9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A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5E2" w14:textId="33CFEE14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и работников эвакуационных органов муниципального образования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E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E7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B8D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E4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8CFD46F" w14:textId="77777777" w:rsidTr="009E4D85">
        <w:trPr>
          <w:trHeight w:val="53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29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148B" w14:textId="29C934D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и специалистов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E1C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B7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6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A7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A851596" w14:textId="77777777" w:rsidTr="009E4D85">
        <w:trPr>
          <w:trHeight w:val="54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94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A67" w14:textId="0408AB40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диспетчеров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A0A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2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76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B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E550634" w14:textId="77777777" w:rsidTr="009E4D85">
        <w:trPr>
          <w:trHeight w:val="70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01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7ADD" w14:textId="144E8118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председателей и членов комиссий по предупреждению и ликвидации чрезвычайных ситуаций и обеспечению пожарной безопасности организаций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C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EB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72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1C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9F5CB43" w14:textId="77777777" w:rsidTr="007B4ED4">
        <w:trPr>
          <w:trHeight w:val="43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5D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0A0" w14:textId="2A583AEC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занятий по гражданской обороне в организациях в области гражданской обороны и единой государственной системы предупреждения и ликвидации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8A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4D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87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57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68DE560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E0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BAA1" w14:textId="487E8564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Работники, осуществляющие обучение различных групп населения в области гражданской обороны и защиты от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9C3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A8C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6FA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4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4D40EA5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60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6D65" w14:textId="314273E3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руководителей организаций, отнесенных к категориям по ГО, а также продолжающих работу в Военное время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75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55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AE9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14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6AF6E92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9F3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18F" w14:textId="7C2B1699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преподавателей предмета "Основы безопасности жизнедеятельности" организаций, осуществляющих образовательную деятельность по основным общеобразовательным программам в областигражданской обороны и чрезвычайных ситуаций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06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7FD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D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E37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0B1C875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AEE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CC6" w14:textId="6B94CD10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единая государственная система предупреждения и ликвидации чрезвычайных ситуаций для диспетчеров ЕДДС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9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9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61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2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F4B54A2" w14:textId="77777777" w:rsidTr="007B4ED4">
        <w:trPr>
          <w:trHeight w:val="73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52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BF7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председателей и членов комиссий по устойчивости функционирования в области ГО и предупреждения ЧС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011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B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1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87E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30908F0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7FA93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ЗАКУПКИ</w:t>
            </w:r>
          </w:p>
        </w:tc>
      </w:tr>
      <w:tr w:rsidR="007B4ED4" w:rsidRPr="007B4ED4" w14:paraId="438E49D3" w14:textId="77777777" w:rsidTr="009E4D85">
        <w:trPr>
          <w:trHeight w:val="68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1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8DB7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закупок товаров, работ, услуг отдельными видами юридических лиц в рамках 223-ФЗ - </w:t>
            </w:r>
            <w:r w:rsidRPr="007B4ED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курс для специалистов заказчиков, осуществляющих закупки товаров (работ, услуг)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676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7B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B3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B7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A6F525B" w14:textId="77777777" w:rsidTr="009E4D85">
        <w:trPr>
          <w:trHeight w:val="7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FCF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D5A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в сфере закупок (44-ФЗ) –</w:t>
            </w:r>
            <w:r w:rsidRPr="007B4ED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курс для специалистов заказчиков, уполномоченных органов (учреждений),    специализированных    организаций, 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5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6D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11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362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E9AF03E" w14:textId="77777777" w:rsidTr="009E4D85">
        <w:trPr>
          <w:trHeight w:val="108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707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0F9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государственными и муниципальными закупками в рамках (44-ФЗ и 223-ФЗ) -</w:t>
            </w:r>
            <w:r w:rsidRPr="007B4ED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курс профессиональной переподготовки специалистов заказчиков, уполномоченных органов (учреждений), специализированных организаций, 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68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26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44A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BB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0DF46CE" w14:textId="77777777" w:rsidTr="009E4D85">
        <w:trPr>
          <w:trHeight w:val="46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C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6B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Практический курс по работе на площадке РТС-тендер.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9A6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408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81B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68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9CCF012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0AC372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ПРОМЫШЛЕННАЯ БЕЗОПАСНОСТЬ</w:t>
            </w:r>
          </w:p>
        </w:tc>
      </w:tr>
      <w:tr w:rsidR="007B4ED4" w:rsidRPr="007B4ED4" w14:paraId="59F2D154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6622A3C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Общие требования промышленной безопасности</w:t>
            </w:r>
          </w:p>
        </w:tc>
      </w:tr>
      <w:tr w:rsidR="007B4ED4" w:rsidRPr="007B4ED4" w14:paraId="7E87A7B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5E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EEF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А.1.Основы промышленной безопасности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F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DD7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B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019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080A5FF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53AEC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7B4ED4" w:rsidRPr="007B4ED4" w14:paraId="70ECD78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7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03D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Б.1.1. Эксплуатация химически опасных производственных объектов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3F9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CA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AC4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A6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F8E3393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E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66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 1.2. 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342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8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DA8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758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A2DD334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7A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64C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Б.1.3. Эксплуатация опасных производственных объектов сжиженного природного газа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AF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B5F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3D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0E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8090CF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3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47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Б.1.4. Эксплуатация хлорных объектов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CF6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88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5A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6E2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AE318A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1F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20A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Б.1.5. Эксплуатация производств минеральных удобрений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0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7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396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0D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72898C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E4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154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Б.1.6. Химически опасные производственные объекты аммиачных холодильных установок и систем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FC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99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5D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21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63513F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33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9E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Б.1.7. Эксплуатация опасных производственных объектов складов нефти и нефтепродуктов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ACD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D1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937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9C8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пройти 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аттестацию в Ростехнадзоре</w:t>
            </w:r>
          </w:p>
        </w:tc>
      </w:tr>
      <w:tr w:rsidR="007B4ED4" w:rsidRPr="007B4ED4" w14:paraId="41B4B98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0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11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Б.1.8. Проектирование химически опасных производственных объектов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0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B16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57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9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929E00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A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CE7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Б.1.9. 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8B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21D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2A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6A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2265E9C" w14:textId="77777777" w:rsidTr="007B4ED4">
        <w:trPr>
          <w:trHeight w:val="12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CD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5D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Б.1.10.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67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9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7B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3D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B0D37E3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F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F92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Б.1.11. Безопасное ведение газоопасных, огневых и ремонтных работ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98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BF1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F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D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F908EDA" w14:textId="77777777" w:rsidTr="007B4ED4">
        <w:trPr>
          <w:trHeight w:val="9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01E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50F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Б.1.12.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D1C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1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CD7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391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6D7AC02" w14:textId="77777777" w:rsidTr="009E4D85">
        <w:trPr>
          <w:trHeight w:val="54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24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1D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Б.1.13. Эксплуатация стационарных компрессорных установок, воздухопроводов и газопроводов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A60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9A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CC6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D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DF4D6F7" w14:textId="77777777" w:rsidTr="009E4D85">
        <w:trPr>
          <w:trHeight w:val="112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924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26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Б.1.14.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B7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46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F0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3A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3DC7D3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8DD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96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Б.1.15. Опасные производственные объекты производств боеприпасов и спецхимии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A8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00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A5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5F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D028BD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617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3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Б.1.16. 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FF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F9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24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8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27D175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A41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E8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Б.1.17. Производство и потребление продуктов разделения воздуха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443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3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5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8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454199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5DD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D6E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Б.1.18. 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0E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A8A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14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E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6FFE50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4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B5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Б.1.19. Химически опасные производственные объекты наземных складов жидкого аммиака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AD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5FB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1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8C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EA29FF6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72032B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нефтяной и газовой промышленности</w:t>
            </w:r>
          </w:p>
        </w:tc>
      </w:tr>
      <w:tr w:rsidR="007B4ED4" w:rsidRPr="007B4ED4" w14:paraId="669231F4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E3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B4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Б.2.1. Эксплуатация объектов нефтяной и газовой промышленности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1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D4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A84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4C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6BE80E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45D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228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Б.2.2. Ремонт нефтяных и газовых скважин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567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8FE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DF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3E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B5232B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60C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9D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Б.2.3. 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38E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EA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D6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367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8D4D7A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64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C5F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Б.2.4. Бурение нефтяных и газовых скважин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0E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20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F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90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7DEB01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168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71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Б.2.5. Промысловые трубопроводы для транспортирования нефти, газа и газового конденсата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E1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9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A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FC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DF5E66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7F7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ADF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Б.2.6. Разведка и разработка морских месторождений углеводородного сырья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6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6D3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2F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90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D6F380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1C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5A8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Б.2.7. Магистральные нефтепроводы и нефтепродуктопроводы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A0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F9A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B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776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806B10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4D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3F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Б.2.8. Магистральные газопроводы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28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A3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62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0CF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F700C0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59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E03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Б.2.9. Магистральные аммиакопроводы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CEA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F3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1C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91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307ABF3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55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DEE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Б.2.10. Подземные хранилища газа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0C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63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D00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6F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7DCEFD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508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7A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Б.2.11. 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F08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8E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8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EEF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E0C523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B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C6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Б.2.12. Разработка нефтяных месторождений шахтным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46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49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324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902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0BE36F2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39BB47C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металлургической промышленности</w:t>
            </w:r>
          </w:p>
        </w:tc>
      </w:tr>
      <w:tr w:rsidR="007B4ED4" w:rsidRPr="007B4ED4" w14:paraId="6E5F4C35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D9F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8A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Б.3.1. Литейное производство черных и цветных металлов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66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D00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1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A7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65C6FF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1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A2A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Б.3.2. Медно-никелевое производство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0D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6C7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D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EBA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EB88A5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C3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33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Б.3.3. Коксохимическое производство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BC5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59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0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FD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E47B0E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2C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EB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Б.3.4. Производство первичного алюминия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02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CB6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A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39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BE70F2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EF8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4E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Б.3.5. Производство редких, благородных и других цветных металлов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FF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BD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8AB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92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F4AD42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FF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996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Б.3.6. Доменное и сталеплавильное производство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C3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27E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3C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73F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22731B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AA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9A7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Б.3.7. Производство ферросплавов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8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B1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892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C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B4590A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94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DB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Б.3.8. Производство с полным металлургическим циклом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0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2C2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B6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F0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4FE514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F6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66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Б.3.9. 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A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49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BE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AA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9B61E6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AB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07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Б.3.10. Энергетические службы металлургических предприятий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2E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5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A5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B7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B9F7392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6ABA641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горной промышленности</w:t>
            </w:r>
          </w:p>
        </w:tc>
      </w:tr>
      <w:tr w:rsidR="007B4ED4" w:rsidRPr="007B4ED4" w14:paraId="0D60F653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3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1BB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Б.4.1. Обогащение полезных ископаемых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38B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39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162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14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A1EB82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7D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68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Б.4.2. 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9D8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0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F61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4D6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25DA02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DF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F83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Б.4.З . Разработка месторождений полезных ископаемых открытым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15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74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EB5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64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D4397B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23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9F3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Б.4.4. Разработка месторождений полезных ископаемых подземным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8F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F6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AFA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A8E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6B484CB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551F23F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в угольной промышленности</w:t>
            </w:r>
          </w:p>
        </w:tc>
      </w:tr>
      <w:tr w:rsidR="007B4ED4" w:rsidRPr="007B4ED4" w14:paraId="0601AE02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81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1AF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Б.5.1. Разработка угольных месторождений открытым способом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9C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60C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084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A9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0C32C8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236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B0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Б.5.2. Обогащение и брикетирование углей (сланцев)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AD2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7B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51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9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B71364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2B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A80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Б.5.3. Разработка угольных месторождений подземным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1E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9B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157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ABA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12C1DA0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613B0B4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7B4ED4" w:rsidRPr="007B4ED4" w14:paraId="166DA1F2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488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84B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Б.6.1. 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9A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7D1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E99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05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0B7BBF5" w14:textId="77777777" w:rsidTr="007B4ED4">
        <w:trPr>
          <w:trHeight w:val="1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2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55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Б.6.2. 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023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C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0B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A3D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D26612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7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B2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Б.6.3. 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7F7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3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2B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C3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B537B9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886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8A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Б.6.4. 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65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C5B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9A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F5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2DBFEA9" w14:textId="77777777" w:rsidTr="007B4ED4">
        <w:trPr>
          <w:trHeight w:val="9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C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40D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Б.6.5. 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39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C4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C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6DE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53D3A0D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4CC539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на объектах газораспределения и газопотребления</w:t>
            </w:r>
          </w:p>
        </w:tc>
      </w:tr>
      <w:tr w:rsidR="007B4ED4" w:rsidRPr="007B4ED4" w14:paraId="75C61C3F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A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97F0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Б.7.1. Эксплуатация (включая техническое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8F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A3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8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42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A783C3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2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FB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Б.7.2. 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2E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91B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A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C2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F884D2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47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BC3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Б.7.3. 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C4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B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C5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5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8F5B27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9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374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Б.7.4. Эксплуатация объектов, использующих сжиженные углеводородные газы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0F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05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04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7B8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534086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7E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84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Б.7.5. 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6B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4EB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7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5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03B99E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B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E77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Б.7.6. Эксплуатация автогазозаправочных станций газомоторного топлива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50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50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2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10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E6436E9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298AD6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7B4ED4" w:rsidRPr="007B4ED4" w14:paraId="29718BC8" w14:textId="77777777" w:rsidTr="009E4D85">
        <w:trPr>
          <w:trHeight w:val="59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9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94F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 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0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6A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92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4A7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AD2CA95" w14:textId="77777777" w:rsidTr="009E4D85">
        <w:trPr>
          <w:trHeight w:val="76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07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42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Б.8.1.1. 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76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ED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79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57D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B16AD77" w14:textId="77777777" w:rsidTr="009E4D85">
        <w:trPr>
          <w:trHeight w:val="57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B8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694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Б.8.1.2. 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17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26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C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0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830228B" w14:textId="77777777" w:rsidTr="009E4D85">
        <w:trPr>
          <w:trHeight w:val="4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AD8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2B9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Б.8.1.3. 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115°С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5E3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3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7D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E0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29BCB2F" w14:textId="77777777" w:rsidTr="007B4ED4">
        <w:trPr>
          <w:trHeight w:val="96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115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8D6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Б.8.1.4. 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115°С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94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2D9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B3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316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D2EB170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753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4A3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Б.8.1.5. 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F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0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719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40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4B7BCA1" w14:textId="77777777" w:rsidTr="009E4D85">
        <w:trPr>
          <w:trHeight w:val="63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C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11A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Б.8.2. 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EB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059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FF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BD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498ED9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3A5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EAE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Б.8.3. 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A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A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EA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EF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EA2B3E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47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FC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Б.8.4. 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96F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13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70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05C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57E97BE" w14:textId="77777777" w:rsidTr="009E4D85">
        <w:trPr>
          <w:trHeight w:val="5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6E6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E04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Б.8.5. 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BC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74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C6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1B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пройти 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аттестацию в Ростехнадзоре</w:t>
            </w:r>
          </w:p>
        </w:tc>
      </w:tr>
      <w:tr w:rsidR="007B4ED4" w:rsidRPr="007B4ED4" w14:paraId="6F382CD7" w14:textId="77777777" w:rsidTr="009E4D85">
        <w:trPr>
          <w:trHeight w:val="85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1D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95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Б.8.6.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54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D1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07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7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2A6F2BA" w14:textId="77777777" w:rsidTr="009E4D85">
        <w:trPr>
          <w:trHeight w:val="68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2C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AB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Б.8.6.1. 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75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39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40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5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A02A72C" w14:textId="77777777" w:rsidTr="009E4D85">
        <w:trPr>
          <w:trHeight w:val="486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9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F25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Б.8.6.2. 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DCC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A5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10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8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BADF427" w14:textId="77777777" w:rsidTr="007B4ED4">
        <w:trPr>
          <w:trHeight w:val="9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D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F9E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Б.8.7. 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9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0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B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9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47FE4C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F7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C2E" w14:textId="77777777" w:rsidR="007B4ED4" w:rsidRPr="007B4ED4" w:rsidRDefault="007B4ED4" w:rsidP="007B4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безопасную транспортировку сосудов, работающих под давлением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8C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5D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50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26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B4ED4" w:rsidRPr="007B4ED4" w14:paraId="7D495334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6979B60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к подъемным сооружениям</w:t>
            </w:r>
          </w:p>
        </w:tc>
      </w:tr>
      <w:tr w:rsidR="007B4ED4" w:rsidRPr="007B4ED4" w14:paraId="0D672798" w14:textId="77777777" w:rsidTr="009E4D85">
        <w:trPr>
          <w:trHeight w:val="6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ED3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7CF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Б.9.1. 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6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83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39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A3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FFC0BA6" w14:textId="77777777" w:rsidTr="009E4D85">
        <w:trPr>
          <w:trHeight w:val="78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8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861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Б.9.2.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42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647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01F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D2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D66895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7E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FD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Б.9.3. 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19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2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DA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B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1D69EC8" w14:textId="77777777" w:rsidTr="009E4D85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C2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73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Б.9.4.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FE6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29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5B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B0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ABA46D8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D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E94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Б.9.5. 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8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3B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D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6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20093D3" w14:textId="77777777" w:rsidTr="007B4ED4">
        <w:trPr>
          <w:trHeight w:val="12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95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B2F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Б.9.6. 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0A1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F65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F1A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2DD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B8566AC" w14:textId="77777777" w:rsidTr="009E4D85">
        <w:trPr>
          <w:trHeight w:val="72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A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B9C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Б.9.7.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4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4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E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B4E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A2D69C2" w14:textId="77777777" w:rsidTr="009E4D85">
        <w:trPr>
          <w:trHeight w:val="887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C3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337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Б.9.8. 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E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4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C2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BC8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5612969" w14:textId="77777777" w:rsidTr="009E4D85">
        <w:trPr>
          <w:trHeight w:val="83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E69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ABD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Б.9.9.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CC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6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80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97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12685DB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0B7E8E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7B4ED4" w:rsidRPr="007B4ED4" w14:paraId="3399349F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08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56D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Б.10.1. Транспортирование опасных веществ железнодорожным транспортом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27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E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2B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4E5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02AB87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E4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3F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Б.10.2. Транспортирование опасных веществ автомобильным транспортом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D90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F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163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6A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A2EAE70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1F25E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 на взрывопожароопасных объектах хранения и переработки растительного сырья</w:t>
            </w:r>
          </w:p>
        </w:tc>
      </w:tr>
      <w:tr w:rsidR="007B4ED4" w:rsidRPr="007B4ED4" w14:paraId="45587032" w14:textId="77777777" w:rsidTr="007B4ED4">
        <w:trPr>
          <w:trHeight w:val="9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D89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F19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Б.11.1. 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A4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504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6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717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6E00F264" w14:textId="77777777" w:rsidTr="007B4ED4">
        <w:trPr>
          <w:trHeight w:val="9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94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E22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Б.11.2. 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1F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A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FE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98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3B77BD04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355FE8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промышленной безопасности, относящиеся к взрывным работам</w:t>
            </w:r>
          </w:p>
        </w:tc>
      </w:tr>
      <w:tr w:rsidR="007B4ED4" w:rsidRPr="007B4ED4" w14:paraId="6472CC27" w14:textId="77777777" w:rsidTr="009E4D85">
        <w:trPr>
          <w:trHeight w:val="5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20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CA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Б.12.1. 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7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5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BD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BC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9FABC5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E8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74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Б.12.2. Взрывные работы на открытых горных разработках и специальные взрывные работы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2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8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81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B3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4ED94F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F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0AD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Б.12.3. 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1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66F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3D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FD7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19941FF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797827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безопасности гидротехнических сооружений</w:t>
            </w:r>
          </w:p>
        </w:tc>
      </w:tr>
      <w:tr w:rsidR="007B4ED4" w:rsidRPr="007B4ED4" w14:paraId="36F4DDD9" w14:textId="77777777" w:rsidTr="009E4D85">
        <w:trPr>
          <w:trHeight w:val="5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A04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9C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В.1. Гидротехнические сооружения объектов промышленности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6E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CB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F45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277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Необходимо пройти </w:t>
            </w: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аттестацию в Ростехнадзоре</w:t>
            </w:r>
          </w:p>
        </w:tc>
      </w:tr>
      <w:tr w:rsidR="007B4ED4" w:rsidRPr="007B4ED4" w14:paraId="17F2B25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5F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1AE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В.2. Гидротехнические сооружения объектов энергетики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0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B1D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AED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71B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1B723D8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E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F9F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В.3. Гидротехнические сооружения объектов водохозяйственного комплекса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D4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128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55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EF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7E25B7A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E2D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55E8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В.4. Экспертиза деклараций безопасности гидротехнических сооружений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6C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AA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8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BE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536A3E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98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7B04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В.5. Судоходные гидротехнические сооружения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A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E5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4F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E5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A9E89DF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C3BBB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к порядку работы в электроустановках потребителей</w:t>
            </w:r>
          </w:p>
        </w:tc>
      </w:tr>
      <w:tr w:rsidR="007B4ED4" w:rsidRPr="007B4ED4" w14:paraId="3924E9A7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0A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D51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Г.1.1. Эксплуатация электроустановок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FE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38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17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5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CAF7791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582489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4471C4"/>
                <w:sz w:val="18"/>
                <w:szCs w:val="18"/>
                <w:lang w:eastAsia="ru-RU"/>
              </w:rPr>
              <w:t>Требования к эксплуатации электрических станций и сетей</w:t>
            </w:r>
          </w:p>
        </w:tc>
      </w:tr>
      <w:tr w:rsidR="007B4ED4" w:rsidRPr="007B4ED4" w14:paraId="7FA26759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E9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C113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Г.2.1. Эксплуатация тепловых электрических станций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4E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4C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9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58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4C04EBA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B8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659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Г.2.2. Эксплуатация электрических сетей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5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2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F4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97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56082B4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3F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AA74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Г.2.3. Эксплуатация гидроэлектростанций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E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3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952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E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0EE6C243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C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536" w14:textId="77777777" w:rsidR="007B4ED4" w:rsidRPr="007B4ED4" w:rsidRDefault="007B4ED4" w:rsidP="007B4ED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Г.2.4. Эксплуатация объектов возобновляемых источников энергии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1BA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D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B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F9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пройти аттестацию в Ростехнадзоре</w:t>
            </w:r>
          </w:p>
        </w:tc>
      </w:tr>
      <w:tr w:rsidR="007B4ED4" w:rsidRPr="007B4ED4" w14:paraId="21BCB4E6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45B73D6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</w:t>
            </w:r>
          </w:p>
        </w:tc>
      </w:tr>
      <w:tr w:rsidR="007B4ED4" w:rsidRPr="007B4ED4" w14:paraId="373D89C7" w14:textId="77777777" w:rsidTr="009E4D85">
        <w:trPr>
          <w:trHeight w:val="3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B2C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19E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Контролер технического состояния автотранспортных средств (Специалист по техническому диагностированию и контролю технического состояния автотранспортных средств при периодическом техническом осмотре)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0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7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15500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7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E9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660BD36" w14:textId="77777777" w:rsidTr="009E4D85">
        <w:trPr>
          <w:trHeight w:val="9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755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FC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обеспечение безопасности дорожного движения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4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8C9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6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C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Бессрочно. После обучения необходимо пройти аттестацию в ФБУ "Росавтотранс"</w:t>
            </w:r>
          </w:p>
        </w:tc>
      </w:tr>
      <w:tr w:rsidR="007B4ED4" w:rsidRPr="007B4ED4" w14:paraId="381770E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C6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F7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CF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501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6C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4F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13C6229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D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B1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Диспетчер автомобильного транспорта с функцией оператора заправочной станции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9B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2A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61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359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22107F1C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5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470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«Обеспечение безопасности дорожного движения» (ежегодное обучение водителей)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7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6A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7EF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811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7B4ED4" w:rsidRPr="007B4ED4" w14:paraId="5A3D5BB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A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B5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Безопасное защитное вождение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D5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6C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F4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DF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7B4ED4" w:rsidRPr="007B4ED4" w14:paraId="5158E0A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3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FF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управления транспортным средством при перевозке детей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94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0A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877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D58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7B4ED4" w:rsidRPr="007B4ED4" w14:paraId="47D4265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587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38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перевозок и управление на автомобильном транспорте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9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4F0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CE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76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887A50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D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55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 безопасность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062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8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29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2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D285833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C8A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5E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транспортной безопасности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6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1C5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86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84E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4136CCF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0FCC84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ЛОГИСТИКА</w:t>
            </w:r>
          </w:p>
        </w:tc>
      </w:tr>
      <w:tr w:rsidR="007B4ED4" w:rsidRPr="007B4ED4" w14:paraId="2BA4573F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15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CA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перевозок и управление на автомобильном транспорте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93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1D3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84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05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4E2B348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A9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510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цепями поставок: новые подходы и технологии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817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9ED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62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5DC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7A71ED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85F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A3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Логистическая система компании: инструменты, принципы и методы оптимизации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BC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66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99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B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9A506AC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157355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ПЕДАГОГИКА, ПСИХОЛОГИЯ, СОЦИОЛОГИЯ</w:t>
            </w:r>
          </w:p>
        </w:tc>
      </w:tr>
      <w:tr w:rsidR="007B4ED4" w:rsidRPr="007B4ED4" w14:paraId="02972E2F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A85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C4E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Антитеррористическая защищенность объектов (территорий) сферы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58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C2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2 200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4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D6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64E283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76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A2D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Антитеррористическая защищенность объектов (территорий) социальной сферы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474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0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2 200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C3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49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13ECB3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A7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F6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Антитеррористическая защищенность гостиниц и иных средств размещения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15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F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6C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E3E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29B558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B15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C8A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противодействия коррупции в учреждениях и организациях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06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85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9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60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E45E97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DD1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B9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Противодействие и профилактика коррупции в сфере образования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28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E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8D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29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F7B9BC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49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EEB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Противодействие и профилактика коррупции в социальной сфере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C0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6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7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F0B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90BCF7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12B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6A3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технологии инклюзивного образования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BB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DE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8D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3B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8BC8A2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D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41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информационно-компьютерных технологий в работе педагога ДОО В контексте ФГОС ДО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394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48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F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E0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00749E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8F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40D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Медиация: Альтернативные способы урегулирования конфликтов в образовательной организации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8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A3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303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D87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CE7EAE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2CF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76C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развивающей предметно-пространственной среды в соответствии ФГОС ДО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86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F91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D4D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10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5B7E32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AB8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3D0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 (сиделка)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0D1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FE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8C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E71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040491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1B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3C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уходу: современные методы ухода за пожилыми и больными людьми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C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0A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91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92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F315756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80A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27D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физкультурно-спортивными организациями и спортивными объектами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1D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7EE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FF9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E9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6A5E19A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CF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FB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Сопровождение замещающих семей и профилактика возрастов детей в учреждениях социального обслуживания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87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9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A45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2D9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11BFE76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73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8E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и развитие педагогической ИКТ-компетентности в соответствии с требованиями ФГОС и профессионального стандарта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EF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FC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3A1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19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737BF9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AA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8E6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инновационной среды в библиотечной деятельности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23E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2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2 200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5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1A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5ECABE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836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32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Адаптация и интеграция детей-мигрантов в условиях образовательной организации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99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B9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954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C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D70B7A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999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72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78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0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7CF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B58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CC6EDA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A4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A36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B77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903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FB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AD7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C3ED89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BC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90BE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речи и делового письма государственных гражданских служащих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C6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6B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2 500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AC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37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E492C39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BD9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A2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Медиативные технологии как ресурс профилактики суицидального поведения несовершеннолетних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4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5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BB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16D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C15F084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DE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110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первой помощи в образовательных организациях детям, страдающим сахарным диабетом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C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7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3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00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260206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A8B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14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методы психологической коррекции несовершеннолетних, склонных к агрессии и аутоагрессии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82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D7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C3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093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A0F502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E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3E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технологии работы педагога-психолога в организации и проведении школы приемных родителей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98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0A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E9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6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60C0349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DB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31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сопровождения семей в социально-опасном положении и трудной жизненной ситуации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53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08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57F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7CE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3C2857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DF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C1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Возрастные и психологические особенности детей подросткового возраста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77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C1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3A5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0D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723569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D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B8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прав и законных интересов несовершеннолетних воспитанников, находящихся в социальных учреждениях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3BD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466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E0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62C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206D5CE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BA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76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Психолого-педагогическая поддержка социальной адаптации несовершеннолетних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0C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3D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1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E67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014905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436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EB7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Постъинтернатное сопровождение: организация работы с воспитанниками и выпускниками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D3C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651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83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CF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173D6D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C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5E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Сопровождение замещающих семей и профилактика возвратов детей в учреждения социального обслуживания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9D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BC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5A2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7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1909304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C6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34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Психолого-педагогическое сопровождение замещающей семьи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1B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C1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77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2AE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4FE3D53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C0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6B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и коррекция девиантного и зависимого поведения у детей и подростков в учреждениях социальной сферы на основе поведенческих практик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3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95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F4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B8C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BBA2DD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78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82E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требования к работе помощников воспитателей (младших воспитателей)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0A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D8C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45E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D9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1981F3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46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C0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эмоционального интеллекта у детей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3F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E5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8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17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C57CF40" w14:textId="77777777" w:rsidTr="007B4ED4">
        <w:trPr>
          <w:trHeight w:val="30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3F22A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ДРУГИЕ ПОВЫШЕНИЯ КВАЛИФИКАЦИИ</w:t>
            </w:r>
          </w:p>
        </w:tc>
      </w:tr>
      <w:tr w:rsidR="007B4ED4" w:rsidRPr="007B4ED4" w14:paraId="3D66FCB2" w14:textId="77777777" w:rsidTr="009E4D85">
        <w:trPr>
          <w:trHeight w:val="69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4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4F1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88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1A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3 250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234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C2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1D4B67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FB0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90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Противодействие коррупции в системе государственного и муниципального управления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D96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0A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2 750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FE8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04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E0AE6C4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2B1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C14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B1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84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D1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12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331C641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8B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FFD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органов государственной и муниципальной власти по противодействию терроризму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D1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B4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DC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52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41C8A8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9EE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920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Энергосбережение и повышение энергоэффективности на предприятии и в организации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5F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192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3 500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83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89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E6A0F4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3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714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персональных данных в организации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90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8C3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EA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E7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1CFC79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97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E04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сварочного производства. Оборудование и технологии сварочного производства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A4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C3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E1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4F6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6F27E2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2A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F1F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Визуальный и измерительный метод неразрушающего контроля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FF3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E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463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D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23780CE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51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32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производственного контроля на объектах повышенной опасности IV класса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029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A5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78B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5CE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A57F32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C1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50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Криптографическая защита информации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76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37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139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9C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8B770F8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9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A10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Безопасная эксплуатация тепловых энергоустановок для ответственных за теплохозяйство и их заместителей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F3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8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8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6F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296B0EC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886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4A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Правила работы в электроустановках для ответственных лиц за электрохозяйство и их заместителей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F4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1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46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34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C320F4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1C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56F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Эксплуатация теплотехнического оборудования и систем тепло-и топливоснабжения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C24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B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EB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CDA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5023C6D" w14:textId="77777777" w:rsidTr="007B4ED4">
        <w:trPr>
          <w:trHeight w:val="12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021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44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123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F9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A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CE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8C8B911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ED4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81C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Локализация и ликвидация последствий аварий на опасных производственных объектах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A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6E7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4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96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7B2D1B1B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92F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27F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способам защиты и действиям в случае применения на объекте токсичных материалов, химикатов и отравляющих веществ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F4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CF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74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70B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F1A9C48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9F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5A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пожарных наружных стационарных лестниц и ограждений кровли зданий на соответствие требованиям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EA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1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A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19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232022B7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5CE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251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Секретарь-делопроизводитель в современных реалиях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4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6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EA5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BF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C23099D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D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10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кадрового делопроизводства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DF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47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02C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B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6AFD5565" w14:textId="77777777" w:rsidTr="007B4ED4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967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EA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бюджетной организации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F4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EF4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C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786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199607B2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EA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262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Бухгалтерский учет в организациях бюджетной сферы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5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B9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7A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1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0017357F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E6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D8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медицинскими отходами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EB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272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48F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6F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2A8C2C0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0C0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A1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Медицинский дезинфектор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104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CF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E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75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41581215" w14:textId="77777777" w:rsidTr="007B4ED4">
        <w:trPr>
          <w:trHeight w:val="7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5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2F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работ по дезинфекции, дезинсекции, дератизации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8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0D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4B6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A5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7B4ED4" w:rsidRPr="007B4ED4" w14:paraId="59CBBB81" w14:textId="77777777" w:rsidTr="007B4ED4">
        <w:trPr>
          <w:trHeight w:val="8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7D2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277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lang w:eastAsia="ru-RU"/>
              </w:rPr>
              <w:t>Радиационная безопасность и радиационный контроль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E0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9B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D92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C8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</w:tbl>
    <w:p w14:paraId="6D997DA3" w14:textId="28323164" w:rsidR="007B4ED4" w:rsidRDefault="007B4ED4" w:rsidP="007B4ED4"/>
    <w:p w14:paraId="289D8A38" w14:textId="77777777" w:rsidR="007B4ED4" w:rsidRDefault="007B4ED4">
      <w:r>
        <w:br w:type="page"/>
      </w:r>
    </w:p>
    <w:tbl>
      <w:tblPr>
        <w:tblW w:w="11060" w:type="dxa"/>
        <w:tblInd w:w="-1281" w:type="dxa"/>
        <w:tblLook w:val="04A0" w:firstRow="1" w:lastRow="0" w:firstColumn="1" w:lastColumn="0" w:noHBand="0" w:noVBand="1"/>
      </w:tblPr>
      <w:tblGrid>
        <w:gridCol w:w="507"/>
        <w:gridCol w:w="4839"/>
        <w:gridCol w:w="1219"/>
        <w:gridCol w:w="1150"/>
        <w:gridCol w:w="1666"/>
        <w:gridCol w:w="1679"/>
      </w:tblGrid>
      <w:tr w:rsidR="007B4ED4" w:rsidRPr="007B4ED4" w14:paraId="7513197A" w14:textId="77777777" w:rsidTr="00825B4E">
        <w:trPr>
          <w:trHeight w:val="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46DF67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1995DD7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55D358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обучения, ак.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3DC6BF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A25D0D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7C9D5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7B4ED4" w:rsidRPr="007B4ED4" w14:paraId="467C512F" w14:textId="77777777" w:rsidTr="00825B4E">
        <w:trPr>
          <w:trHeight w:val="33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8C55C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ПРОФЕССИОНАЛЬНАЯ ПЕРЕПОДГОТОВКА</w:t>
            </w:r>
          </w:p>
        </w:tc>
      </w:tr>
      <w:tr w:rsidR="007B4ED4" w:rsidRPr="007B4ED4" w14:paraId="7E726487" w14:textId="77777777" w:rsidTr="009E4D85">
        <w:trPr>
          <w:trHeight w:val="6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8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03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AD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256 / 512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8B4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856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8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CA3D24E" w14:textId="77777777" w:rsidTr="009E4D85">
        <w:trPr>
          <w:trHeight w:val="55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C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157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 (Специалист по пожарной профилактике)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A7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7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F59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62B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48DD46B" w14:textId="77777777" w:rsidTr="009E4D85">
        <w:trPr>
          <w:trHeight w:val="49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3A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DC8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72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78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9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0AB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3C4B7B24" w14:textId="77777777" w:rsidTr="009E4D85">
        <w:trPr>
          <w:trHeight w:val="5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C1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9C7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работа (Специалист по социальной работе)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7E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B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5D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4C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2EDC85EE" w14:textId="77777777" w:rsidTr="009E4D85">
        <w:trPr>
          <w:trHeight w:val="50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E6C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E5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DC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B61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C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CB3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51BFC93" w14:textId="77777777" w:rsidTr="00F826AD">
        <w:trPr>
          <w:trHeight w:val="5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9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C3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Административно-хозяйственная деятельность (Специалист административно-хозяйственной деятельности)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A79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39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B5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C9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1C065817" w14:textId="77777777" w:rsidTr="00F826AD">
        <w:trPr>
          <w:trHeight w:val="52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F9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13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 (Специалист по организационному и документационному обеспечению управления)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EB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84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4C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B98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ABD3417" w14:textId="77777777" w:rsidTr="00F826AD">
        <w:trPr>
          <w:trHeight w:val="60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61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C2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образовании: обеспечение развития и эффективности деятельности образовательной организации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E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A7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02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CE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61C2905" w14:textId="77777777" w:rsidTr="00F826AD">
        <w:trPr>
          <w:trHeight w:val="53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5F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5E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Методист образовательных программ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7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C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C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B1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3919DFF1" w14:textId="77777777" w:rsidTr="00F826AD">
        <w:trPr>
          <w:trHeight w:val="61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929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624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0DB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4AE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5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58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2535AE2F" w14:textId="77777777" w:rsidTr="00F826AD">
        <w:trPr>
          <w:trHeight w:val="5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E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53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организации социального обслуживания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23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DE4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DD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6E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FDC92EE" w14:textId="77777777" w:rsidTr="00F826AD">
        <w:trPr>
          <w:trHeight w:val="62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85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4B1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и антитеррористическая защищенность объектов (территорий)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10A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07F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5E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84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B59FDA1" w14:textId="77777777" w:rsidTr="00F826AD">
        <w:trPr>
          <w:trHeight w:val="55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53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CEA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Складская логистика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D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8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78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15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84B0E81" w14:textId="77777777" w:rsidTr="00F826AD">
        <w:trPr>
          <w:trHeight w:val="61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005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4D4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нормирование труда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E15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E7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05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874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2C7D580A" w14:textId="77777777" w:rsidTr="00F826AD">
        <w:trPr>
          <w:trHeight w:val="5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13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44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управление организацией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CC4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D7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697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4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4780983D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7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CD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по управлению персоналом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34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59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9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DC0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3EF40DB" w14:textId="77777777" w:rsidTr="00F826AD">
        <w:trPr>
          <w:trHeight w:val="58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FA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1AA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CA2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85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E25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C1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B4F9969" w14:textId="77777777" w:rsidTr="00F826AD">
        <w:trPr>
          <w:trHeight w:val="6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4B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E0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избранному виду спорта (плавание)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D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92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E1B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20C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B9C9A60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46C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4763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8DE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01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48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491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0B68950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41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3A4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организации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1F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A0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E2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C6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457EFAF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71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2FCC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664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C7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A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B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12E14418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F3C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EB2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Дизайн интерьера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8A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FC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0E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27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47DF9F2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66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E51A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Бухгалтерский учет, анализ, аудит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30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D6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692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8C8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2B69AC8C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02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952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486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AB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E1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D86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3D33D8CD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04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757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Дезинфектология: дезинфекция, дезинсекция, дератизация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951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5E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29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D4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39BC9585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B8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2A3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393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73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2E6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45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62F6242A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F45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C1F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строительных и монтажных работ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C6F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B79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1A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201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DBD9110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4B3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E676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00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B229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926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6C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32EAFFC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0A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060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дошкольного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8C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483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80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01D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1B1F0CB2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B6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3BDB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E73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50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1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754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02D67DD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71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EB69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27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0AD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C62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C34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712DEB0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54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6372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погрузочно-разгрузочных работ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A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64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90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6DD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26284E2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82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DCE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Теплоэнергетика и теплотехника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999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E46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7C1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4D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5708A1FB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79B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24D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Информационная безопасность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E5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FE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B866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5D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3938C407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FFB7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C7A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Информационная безопасность (аккредитация ФСТЭК)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1A8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9AD0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FB5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53D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0A604C18" w14:textId="77777777" w:rsidTr="00825B4E">
        <w:trPr>
          <w:trHeight w:val="975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33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9BB3D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Контролер технического состояния автотранспортных средств (Специалист по техническому диагностированию и контролю технического состояния автотранспортных средств при периодическом техническом осмотре)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D9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80D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1A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7A4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20AF3C91" w14:textId="77777777" w:rsidTr="00825B4E">
        <w:trPr>
          <w:trHeight w:val="12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C3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C87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обеспечение безопасности дорожного движения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7A1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42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627A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D243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Бессрочно. После обучения необходимо пройти аттестацию в ФБУ "Росавтотранс"</w:t>
            </w:r>
          </w:p>
        </w:tc>
      </w:tr>
      <w:tr w:rsidR="007B4ED4" w:rsidRPr="007B4ED4" w14:paraId="5EF491A7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538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FFF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982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EAF8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11000 / 15500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58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58A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7B4ED4" w:rsidRPr="007B4ED4" w14:paraId="7B0F2B0E" w14:textId="77777777" w:rsidTr="00825B4E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A555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9CC5" w14:textId="77777777" w:rsidR="007B4ED4" w:rsidRPr="007B4ED4" w:rsidRDefault="007B4ED4" w:rsidP="007B4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Диспетчер автомобильного транспорта с функцией оператора заправочной станции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B2E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2F9F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11 000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B2C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8A9B" w14:textId="77777777" w:rsidR="007B4ED4" w:rsidRPr="007B4ED4" w:rsidRDefault="007B4ED4" w:rsidP="007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</w:tbl>
    <w:p w14:paraId="368BB1D6" w14:textId="2FD8C454" w:rsidR="00825B4E" w:rsidRDefault="00825B4E" w:rsidP="007B4ED4"/>
    <w:p w14:paraId="29F09166" w14:textId="77777777" w:rsidR="00825B4E" w:rsidRDefault="00825B4E">
      <w:r>
        <w:br w:type="page"/>
      </w:r>
    </w:p>
    <w:tbl>
      <w:tblPr>
        <w:tblW w:w="11060" w:type="dxa"/>
        <w:tblInd w:w="-1281" w:type="dxa"/>
        <w:tblLook w:val="04A0" w:firstRow="1" w:lastRow="0" w:firstColumn="1" w:lastColumn="0" w:noHBand="0" w:noVBand="1"/>
      </w:tblPr>
      <w:tblGrid>
        <w:gridCol w:w="573"/>
        <w:gridCol w:w="4838"/>
        <w:gridCol w:w="1220"/>
        <w:gridCol w:w="1150"/>
        <w:gridCol w:w="1600"/>
        <w:gridCol w:w="1679"/>
      </w:tblGrid>
      <w:tr w:rsidR="00825B4E" w:rsidRPr="00825B4E" w14:paraId="1C06E18D" w14:textId="77777777" w:rsidTr="00825B4E">
        <w:trPr>
          <w:trHeight w:val="7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3A20D0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ADB27A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148DF90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обучения, ак.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59771F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DFAC95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90B27E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825B4E" w:rsidRPr="00825B4E" w14:paraId="70703191" w14:textId="77777777" w:rsidTr="00825B4E">
        <w:trPr>
          <w:trHeight w:val="330"/>
        </w:trPr>
        <w:tc>
          <w:tcPr>
            <w:tcW w:w="11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F0791C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ПРОФЕССИОНАЛЬНОЕ ОБУЧЕНИЕ</w:t>
            </w:r>
          </w:p>
        </w:tc>
      </w:tr>
      <w:tr w:rsidR="00825B4E" w:rsidRPr="00825B4E" w14:paraId="0220D99D" w14:textId="77777777" w:rsidTr="00825B4E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834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3C73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Бетонщик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DF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26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34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B9C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3AB8BEFF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DD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A91C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Вальщик леса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F2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74F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27F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F39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76BE6DED" w14:textId="77777777" w:rsidTr="00825B4E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201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770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Дежурный стрелочного поста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36A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15F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D8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CFF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77EF6EE0" w14:textId="77777777" w:rsidTr="00825B4E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1A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9D38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Кабельщик-спайщик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44D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2C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97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9DA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77635414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8BB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2379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Каменщик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C3C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06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703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379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30DF1C98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7F7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0B4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1A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5F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F58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FC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4A3B862E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1A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7975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CA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AA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D7E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282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26D2662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6C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8DB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70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62B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16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FB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094996EB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ABE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AF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буровой установки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96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F06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55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2B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572F0D2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601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DA3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дробильных 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F0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81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8C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DC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72B8B0E6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07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ADDC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компрессорных 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D91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3CA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75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08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284FE6CC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52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F4C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рубильной машины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92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89F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BEC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22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4E126C9D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08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3CCB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Младший воспитатель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AB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C09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F10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5A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436E7E93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E8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08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котельной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B6F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BD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0CA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5E4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2CBEA513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95A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4597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манипулятора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E3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5BA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52C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D48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5FF04961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5F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97E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по путевым измерениям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472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390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2E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D1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68ADCB1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42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41E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стиральных машин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0F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4A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457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937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13BC62DC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23A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1E74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Пескоструйщик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EF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10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FE5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56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4D56F8F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4A1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4393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71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35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13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38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6275759A" w14:textId="77777777" w:rsidTr="00825B4E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6E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06D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бурильщика эксплуатационного и разведочного бурения скважин на нефть и газ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96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7B0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D01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31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08492241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8A2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77D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E7C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C78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17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85F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1D1F27C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D7D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D0B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Пробоотборщик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E5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D8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23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4B6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04B4B3DE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43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F8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FB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875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F29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2FC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79B638C3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FA5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4892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механосборочных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40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2A5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01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58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7112B2D8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73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170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ремонту технологических 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8F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66A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7C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43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175504A5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E2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E04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топливной аппаратуре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A9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28F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09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EEE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6A2E7043" w14:textId="77777777" w:rsidTr="00825B4E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DBE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11E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эксплуатации и ремонту газоиспользующего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ECF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BB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2C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E1F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08036214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3E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63AE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Слесарь-инструментальщик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2B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64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75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90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61D1CFF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1A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9D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Слесарь-ремонтник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C3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D4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E53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AC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26FB1B7C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25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7DD6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71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9D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21D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AC9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50B81854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3CD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C0F3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0A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663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2D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4B7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03684BE0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15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D35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обслуживанию и ремонту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E3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5C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B22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BE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6BBBC055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780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84C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Сливщик-разливщик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A5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EE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9D3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3C7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406C5A0E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1C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F74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30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51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F5B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2E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272E0036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AB2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F09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Станочник-распиловщик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58E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9D0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2D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1A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3D551282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E87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6B2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Стропальщик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FD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C28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8DF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248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36616C42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48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3769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703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BDB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C8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7E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4281D561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82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71F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Электродчик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60C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4D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53F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8206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17C0E7DB" w14:textId="77777777" w:rsidTr="00825B4E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2B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4745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Электромонтажник по силовым сетям и электрооборудованию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28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0C5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616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EF8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3EB8A67C" w14:textId="77777777" w:rsidTr="00825B4E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4A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2ED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E2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059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8E12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D4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825B4E" w:rsidRPr="00825B4E" w14:paraId="27627CDA" w14:textId="77777777" w:rsidTr="00825B4E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A6C8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284B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повторная проверка знаний по профессии рабочих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C5C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83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AB2B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6DC3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825B4E" w:rsidRPr="00825B4E" w14:paraId="7BBDC7BD" w14:textId="77777777" w:rsidTr="00825B4E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4B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8D3" w14:textId="77777777" w:rsidR="00825B4E" w:rsidRPr="00825B4E" w:rsidRDefault="00825B4E" w:rsidP="0082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разряда по рабочей профессии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74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C2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5490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BB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</w:tbl>
    <w:p w14:paraId="47DACC34" w14:textId="4F7BD7F9" w:rsidR="00825B4E" w:rsidRDefault="00825B4E" w:rsidP="007B4ED4"/>
    <w:p w14:paraId="5D193FE6" w14:textId="77777777" w:rsidR="00825B4E" w:rsidRDefault="00825B4E">
      <w:r>
        <w:br w:type="page"/>
      </w: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760"/>
        <w:gridCol w:w="4627"/>
        <w:gridCol w:w="2126"/>
        <w:gridCol w:w="3686"/>
      </w:tblGrid>
      <w:tr w:rsidR="00825B4E" w:rsidRPr="00825B4E" w14:paraId="311CFE43" w14:textId="77777777" w:rsidTr="00825B4E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6611D4D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6ADCB51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E76270E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15C55107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</w:tr>
      <w:tr w:rsidR="00825B4E" w:rsidRPr="00825B4E" w14:paraId="3E9468FD" w14:textId="77777777" w:rsidTr="00825B4E">
        <w:trPr>
          <w:trHeight w:val="9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AFA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0A4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Корректировка документов о повышении квалификации или профессиональной переподготовке или о профессиональном обучении 1 человека по 1 направлению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D85" w14:textId="77777777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4B6C" w14:textId="63F8895F" w:rsidR="00825B4E" w:rsidRPr="00825B4E" w:rsidRDefault="00825B4E" w:rsidP="0082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Диплом о профессиональной переподготовке / Удостоверение о повышении квалификации / </w:t>
            </w:r>
            <w:r w:rsidR="00F826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профессии рабочего, служащего</w:t>
            </w:r>
            <w:r w:rsidRPr="00825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768E6313" w14:textId="77777777" w:rsidR="00262750" w:rsidRPr="007B4ED4" w:rsidRDefault="00262750" w:rsidP="007B4ED4"/>
    <w:sectPr w:rsidR="00262750" w:rsidRPr="007B4ED4" w:rsidSect="00CA00F3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018F" w14:textId="77777777" w:rsidR="000E6995" w:rsidRDefault="000E6995" w:rsidP="00CA00F3">
      <w:pPr>
        <w:spacing w:after="0" w:line="240" w:lineRule="auto"/>
      </w:pPr>
      <w:r>
        <w:separator/>
      </w:r>
    </w:p>
  </w:endnote>
  <w:endnote w:type="continuationSeparator" w:id="0">
    <w:p w14:paraId="50EB5512" w14:textId="77777777" w:rsidR="000E6995" w:rsidRDefault="000E6995" w:rsidP="00CA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167B" w14:textId="04F720FE" w:rsidR="00CA00F3" w:rsidRDefault="00CA00F3" w:rsidP="00CA00F3">
    <w:pPr>
      <w:pStyle w:val="a5"/>
      <w:ind w:hanging="1701"/>
    </w:pPr>
    <w:r>
      <w:rPr>
        <w:noProof/>
      </w:rPr>
      <w:drawing>
        <wp:inline distT="0" distB="0" distL="0" distR="0" wp14:anchorId="17B960AE" wp14:editId="52FF8D6D">
          <wp:extent cx="7647211" cy="1723995"/>
          <wp:effectExtent l="0" t="0" r="0" b="0"/>
          <wp:docPr id="36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540" cy="173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A4E8" w14:textId="77777777" w:rsidR="000E6995" w:rsidRDefault="000E6995" w:rsidP="00CA00F3">
      <w:pPr>
        <w:spacing w:after="0" w:line="240" w:lineRule="auto"/>
      </w:pPr>
      <w:r>
        <w:separator/>
      </w:r>
    </w:p>
  </w:footnote>
  <w:footnote w:type="continuationSeparator" w:id="0">
    <w:p w14:paraId="1AA011D2" w14:textId="77777777" w:rsidR="000E6995" w:rsidRDefault="000E6995" w:rsidP="00CA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E6A5" w14:textId="4A1EEEA8" w:rsidR="00CA00F3" w:rsidRDefault="00CA00F3" w:rsidP="00CA00F3">
    <w:pPr>
      <w:pStyle w:val="a3"/>
      <w:ind w:hanging="1701"/>
    </w:pPr>
    <w:r>
      <w:rPr>
        <w:noProof/>
      </w:rPr>
      <w:drawing>
        <wp:inline distT="0" distB="0" distL="0" distR="0" wp14:anchorId="1FB68171" wp14:editId="0DD4746B">
          <wp:extent cx="7543100" cy="1424763"/>
          <wp:effectExtent l="0" t="0" r="1270" b="4445"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81" cy="14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32"/>
    <w:rsid w:val="000E6995"/>
    <w:rsid w:val="001C2F5E"/>
    <w:rsid w:val="00262750"/>
    <w:rsid w:val="002C1062"/>
    <w:rsid w:val="003C0932"/>
    <w:rsid w:val="004C30F7"/>
    <w:rsid w:val="007B4ED4"/>
    <w:rsid w:val="00825B4E"/>
    <w:rsid w:val="008626C3"/>
    <w:rsid w:val="00977E1C"/>
    <w:rsid w:val="009E4D85"/>
    <w:rsid w:val="00A62A0E"/>
    <w:rsid w:val="00AE5697"/>
    <w:rsid w:val="00B46651"/>
    <w:rsid w:val="00B56E0E"/>
    <w:rsid w:val="00CA00F3"/>
    <w:rsid w:val="00CB5B7E"/>
    <w:rsid w:val="00CF78DB"/>
    <w:rsid w:val="00DA6BF8"/>
    <w:rsid w:val="00F77404"/>
    <w:rsid w:val="00F8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22C8B3"/>
  <w15:chartTrackingRefBased/>
  <w15:docId w15:val="{FC3BC377-3156-4A11-8C97-11E0367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0F3"/>
  </w:style>
  <w:style w:type="paragraph" w:styleId="a5">
    <w:name w:val="footer"/>
    <w:basedOn w:val="a"/>
    <w:link w:val="a6"/>
    <w:uiPriority w:val="99"/>
    <w:unhideWhenUsed/>
    <w:rsid w:val="00CA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0F3"/>
  </w:style>
  <w:style w:type="character" w:styleId="a7">
    <w:name w:val="Hyperlink"/>
    <w:basedOn w:val="a0"/>
    <w:uiPriority w:val="99"/>
    <w:semiHidden/>
    <w:unhideWhenUsed/>
    <w:rsid w:val="00CF78D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F78DB"/>
    <w:rPr>
      <w:color w:val="954F72"/>
      <w:u w:val="single"/>
    </w:rPr>
  </w:style>
  <w:style w:type="paragraph" w:customStyle="1" w:styleId="msonormal0">
    <w:name w:val="msonormal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CF78D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F7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F78D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F78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CF78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CF78DB"/>
    <w:pPr>
      <w:pBdr>
        <w:lef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CF78DB"/>
    <w:pP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F78DB"/>
    <w:pPr>
      <w:pBdr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CF78DB"/>
    <w:pP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97">
    <w:name w:val="xl97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0">
    <w:name w:val="xl100"/>
    <w:basedOn w:val="a"/>
    <w:rsid w:val="00CF78DB"/>
    <w:pPr>
      <w:pBdr>
        <w:lef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1">
    <w:name w:val="xl101"/>
    <w:basedOn w:val="a"/>
    <w:rsid w:val="00CF78DB"/>
    <w:pPr>
      <w:pBdr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2">
    <w:name w:val="xl102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3">
    <w:name w:val="xl103"/>
    <w:basedOn w:val="a"/>
    <w:rsid w:val="00CF78DB"/>
    <w:pPr>
      <w:pBdr>
        <w:top w:val="single" w:sz="4" w:space="0" w:color="auto"/>
        <w:lef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4">
    <w:name w:val="xl104"/>
    <w:basedOn w:val="a"/>
    <w:rsid w:val="00CF78DB"/>
    <w:pPr>
      <w:pBdr>
        <w:top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5">
    <w:name w:val="xl105"/>
    <w:basedOn w:val="a"/>
    <w:rsid w:val="00CF78DB"/>
    <w:pPr>
      <w:pBdr>
        <w:top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6">
    <w:name w:val="xl106"/>
    <w:basedOn w:val="a"/>
    <w:rsid w:val="00AE5697"/>
    <w:pPr>
      <w:pBdr>
        <w:top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7">
    <w:name w:val="xl107"/>
    <w:basedOn w:val="a"/>
    <w:rsid w:val="00AE5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AE5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AE5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10">
    <w:name w:val="xl110"/>
    <w:basedOn w:val="a"/>
    <w:rsid w:val="00AE5697"/>
    <w:pPr>
      <w:pBdr>
        <w:lef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11">
    <w:name w:val="xl111"/>
    <w:basedOn w:val="a"/>
    <w:rsid w:val="00AE5697"/>
    <w:pPr>
      <w:pBdr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12">
    <w:name w:val="xl112"/>
    <w:basedOn w:val="a"/>
    <w:rsid w:val="00AE5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24</Pages>
  <Words>7735</Words>
  <Characters>44095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Виталиай</dc:creator>
  <cp:keywords/>
  <dc:description/>
  <cp:lastModifiedBy>Виталиай</cp:lastModifiedBy>
  <cp:revision>14</cp:revision>
  <dcterms:created xsi:type="dcterms:W3CDTF">2025-11-20T05:42:00Z</dcterms:created>
  <dcterms:modified xsi:type="dcterms:W3CDTF">2026-07-01T00:56:00Z</dcterms:modified>
</cp:coreProperties>
</file>